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D4055" w14:textId="7AB6217A" w:rsidR="00603CE5" w:rsidRPr="00E559F8" w:rsidRDefault="00603CE5" w:rsidP="00603CE5">
      <w:pPr>
        <w:spacing w:after="0" w:line="240" w:lineRule="auto"/>
        <w:jc w:val="center"/>
        <w:rPr>
          <w:b/>
          <w:bCs/>
          <w:sz w:val="48"/>
          <w:szCs w:val="48"/>
        </w:rPr>
      </w:pPr>
      <w:r>
        <w:rPr>
          <w:b/>
          <w:bCs/>
          <w:sz w:val="48"/>
          <w:szCs w:val="48"/>
        </w:rPr>
        <w:t xml:space="preserve">LOS SEIS LUGARES CLAVE </w:t>
      </w:r>
      <w:r>
        <w:rPr>
          <w:b/>
          <w:bCs/>
          <w:sz w:val="48"/>
          <w:szCs w:val="48"/>
        </w:rPr>
        <w:br/>
        <w:t>DE SAN PATRICIO</w:t>
      </w:r>
      <w:r w:rsidR="004A3901">
        <w:rPr>
          <w:b/>
          <w:bCs/>
          <w:sz w:val="48"/>
          <w:szCs w:val="48"/>
        </w:rPr>
        <w:t xml:space="preserve"> EN IRLANDA</w:t>
      </w:r>
    </w:p>
    <w:p w14:paraId="2CD9D72B" w14:textId="77777777" w:rsidR="00603CE5" w:rsidRDefault="00603CE5" w:rsidP="00603CE5">
      <w:pPr>
        <w:spacing w:after="0" w:line="240" w:lineRule="auto"/>
        <w:jc w:val="center"/>
        <w:rPr>
          <w:b/>
          <w:bCs/>
        </w:rPr>
      </w:pPr>
    </w:p>
    <w:p w14:paraId="3C2061BD" w14:textId="3160CDF0" w:rsidR="00603CE5" w:rsidRDefault="00B30907" w:rsidP="00603CE5">
      <w:pPr>
        <w:spacing w:after="0" w:line="240" w:lineRule="auto"/>
        <w:jc w:val="center"/>
        <w:rPr>
          <w:b/>
          <w:bCs/>
        </w:rPr>
      </w:pPr>
      <w:r>
        <w:rPr>
          <w:b/>
          <w:bCs/>
        </w:rPr>
        <w:t xml:space="preserve">De la iglesia de Saul, </w:t>
      </w:r>
      <w:r w:rsidR="00800138">
        <w:rPr>
          <w:b/>
          <w:bCs/>
        </w:rPr>
        <w:t xml:space="preserve">en Irlanda del Norte, </w:t>
      </w:r>
      <w:r>
        <w:rPr>
          <w:b/>
          <w:bCs/>
        </w:rPr>
        <w:t>a</w:t>
      </w:r>
      <w:r w:rsidR="00800138" w:rsidRPr="00800138">
        <w:t xml:space="preserve"> </w:t>
      </w:r>
      <w:r w:rsidR="00800138" w:rsidRPr="00800138">
        <w:rPr>
          <w:b/>
          <w:bCs/>
        </w:rPr>
        <w:t>Lough Derg</w:t>
      </w:r>
      <w:r w:rsidR="00800138">
        <w:rPr>
          <w:b/>
          <w:bCs/>
        </w:rPr>
        <w:t xml:space="preserve">, en el condado de </w:t>
      </w:r>
      <w:r w:rsidR="00800138" w:rsidRPr="00800138">
        <w:rPr>
          <w:b/>
          <w:bCs/>
        </w:rPr>
        <w:t>Donegal</w:t>
      </w:r>
      <w:r w:rsidR="00800138">
        <w:rPr>
          <w:b/>
          <w:bCs/>
        </w:rPr>
        <w:t xml:space="preserve">, </w:t>
      </w:r>
      <w:r>
        <w:rPr>
          <w:b/>
          <w:bCs/>
        </w:rPr>
        <w:t xml:space="preserve">dibujamos </w:t>
      </w:r>
      <w:r w:rsidR="00603CE5">
        <w:rPr>
          <w:b/>
          <w:bCs/>
        </w:rPr>
        <w:t xml:space="preserve">el mapa </w:t>
      </w:r>
      <w:r>
        <w:rPr>
          <w:b/>
          <w:bCs/>
        </w:rPr>
        <w:t>de</w:t>
      </w:r>
      <w:r w:rsidR="00603CE5">
        <w:rPr>
          <w:b/>
          <w:bCs/>
        </w:rPr>
        <w:t xml:space="preserve"> las huellas de San Patricio por Irlanda</w:t>
      </w:r>
      <w:r w:rsidR="004A3901" w:rsidRPr="004A3901">
        <w:rPr>
          <w:b/>
          <w:bCs/>
        </w:rPr>
        <w:t xml:space="preserve"> </w:t>
      </w:r>
      <w:r w:rsidR="004A3901">
        <w:rPr>
          <w:b/>
          <w:bCs/>
        </w:rPr>
        <w:t xml:space="preserve">y recorremos la Isla Esmeralda en busca de los escenarios </w:t>
      </w:r>
      <w:r w:rsidR="005F004E">
        <w:rPr>
          <w:b/>
          <w:bCs/>
        </w:rPr>
        <w:t xml:space="preserve">ligados a su vida, sus </w:t>
      </w:r>
      <w:r w:rsidR="004A3901">
        <w:rPr>
          <w:b/>
          <w:bCs/>
        </w:rPr>
        <w:t>leyendas</w:t>
      </w:r>
      <w:r w:rsidR="005F004E">
        <w:rPr>
          <w:b/>
          <w:bCs/>
        </w:rPr>
        <w:t xml:space="preserve"> y su</w:t>
      </w:r>
      <w:r w:rsidR="0039568F">
        <w:rPr>
          <w:b/>
          <w:bCs/>
        </w:rPr>
        <w:t>s</w:t>
      </w:r>
      <w:r w:rsidR="005F004E">
        <w:rPr>
          <w:b/>
          <w:bCs/>
        </w:rPr>
        <w:t xml:space="preserve"> milagros</w:t>
      </w:r>
    </w:p>
    <w:p w14:paraId="415276B0" w14:textId="77777777" w:rsidR="00603CE5" w:rsidRDefault="00603CE5" w:rsidP="00603CE5">
      <w:pPr>
        <w:spacing w:after="0" w:line="240" w:lineRule="auto"/>
        <w:jc w:val="both"/>
      </w:pPr>
    </w:p>
    <w:p w14:paraId="354F5A77" w14:textId="77777777" w:rsidR="004A3901" w:rsidRDefault="00603CE5" w:rsidP="00603CE5">
      <w:pPr>
        <w:spacing w:after="0" w:line="240" w:lineRule="auto"/>
        <w:jc w:val="both"/>
        <w:rPr>
          <w:rFonts w:eastAsia="Times New Roman" w:cstheme="minorHAnsi"/>
        </w:rPr>
      </w:pPr>
      <w:r>
        <w:rPr>
          <w:rFonts w:eastAsia="Times New Roman" w:cstheme="minorHAnsi"/>
        </w:rPr>
        <w:t>A pocos días de la celebración del Día de San Patricio, el 17 de marzo, nos adentramos en la Isla Esmeralda para recorrer y conocer los lugares más emblemáticos que marcaron la historia del patrón de Irlanda, seis paradas en el camino que marcaron la vida y obra de este hombre que cambió para siempre el rumbo de la Isla Esmeralda.</w:t>
      </w:r>
      <w:r w:rsidRPr="00603CE5">
        <w:rPr>
          <w:rFonts w:eastAsia="Times New Roman" w:cstheme="minorHAnsi"/>
        </w:rPr>
        <w:t xml:space="preserve"> </w:t>
      </w:r>
      <w:r>
        <w:rPr>
          <w:rFonts w:eastAsia="Times New Roman" w:cstheme="minorHAnsi"/>
        </w:rPr>
        <w:t>Y es que su historia es, sin duda, una de las más fascinantes del mundo</w:t>
      </w:r>
      <w:r w:rsidR="00F23C28">
        <w:rPr>
          <w:rFonts w:eastAsia="Times New Roman" w:cstheme="minorHAnsi"/>
        </w:rPr>
        <w:t>; y por eso, m</w:t>
      </w:r>
      <w:r w:rsidRPr="00603CE5">
        <w:rPr>
          <w:rFonts w:eastAsia="Times New Roman" w:cstheme="minorHAnsi"/>
        </w:rPr>
        <w:t>illones de personas se han acercado a Irlanda durante siglos siguiendo los pasos de San Patricio y su inspiradora vida.</w:t>
      </w:r>
      <w:r>
        <w:rPr>
          <w:rFonts w:eastAsia="Times New Roman" w:cstheme="minorHAnsi"/>
        </w:rPr>
        <w:t xml:space="preserve"> </w:t>
      </w:r>
    </w:p>
    <w:p w14:paraId="19538832" w14:textId="77777777" w:rsidR="004A3901" w:rsidRDefault="004A3901" w:rsidP="00603CE5">
      <w:pPr>
        <w:spacing w:after="0" w:line="240" w:lineRule="auto"/>
        <w:jc w:val="both"/>
        <w:rPr>
          <w:rFonts w:eastAsia="Times New Roman" w:cstheme="minorHAnsi"/>
        </w:rPr>
      </w:pPr>
    </w:p>
    <w:p w14:paraId="382C6ECA" w14:textId="349CB7E9" w:rsidR="00603CE5" w:rsidRDefault="00603CE5" w:rsidP="00603CE5">
      <w:pPr>
        <w:spacing w:after="0" w:line="240" w:lineRule="auto"/>
        <w:jc w:val="both"/>
        <w:rPr>
          <w:rFonts w:eastAsia="Times New Roman" w:cstheme="minorHAnsi"/>
        </w:rPr>
      </w:pPr>
      <w:r>
        <w:rPr>
          <w:rFonts w:eastAsia="Times New Roman" w:cstheme="minorHAnsi"/>
        </w:rPr>
        <w:t xml:space="preserve">Secuestrado y esclavizado por piratas, fue obligado a pastorear en tierras irlandesas, de las que desconocía lengua y tradiciones. Contra todo pronóstico, lejos de negarse, decidió acercarse a las raíces y creencias de un pueblo profundamente pagano. </w:t>
      </w:r>
      <w:r w:rsidR="00F23C28">
        <w:rPr>
          <w:rFonts w:eastAsia="Times New Roman" w:cstheme="minorHAnsi"/>
        </w:rPr>
        <w:t>Y t</w:t>
      </w:r>
      <w:r>
        <w:rPr>
          <w:rFonts w:eastAsia="Times New Roman" w:cstheme="minorHAnsi"/>
        </w:rPr>
        <w:t>ras su huida estudió hasta convertirse en sacerdote y regresó a Irlanda, sin saber que ambos quedarían unidos para siempre en el cristianismo. Allí realizó innumerables obras y milagros, recorrió inhóspitos caminos hasta llegar a pueblos aislados, construyó colegios, levantó iglesias y cautivó a un pueblo que lo tomó de referente.</w:t>
      </w:r>
    </w:p>
    <w:p w14:paraId="1BA30125" w14:textId="77777777" w:rsidR="00603CE5" w:rsidRDefault="00603CE5" w:rsidP="00603CE5">
      <w:pPr>
        <w:spacing w:after="0" w:line="240" w:lineRule="auto"/>
        <w:jc w:val="both"/>
        <w:rPr>
          <w:rFonts w:eastAsia="Times New Roman" w:cstheme="minorHAnsi"/>
        </w:rPr>
      </w:pPr>
    </w:p>
    <w:p w14:paraId="576FA009" w14:textId="144A0657" w:rsidR="00603CE5" w:rsidRDefault="00603CE5" w:rsidP="00603CE5">
      <w:pPr>
        <w:spacing w:after="0" w:line="240" w:lineRule="auto"/>
        <w:jc w:val="both"/>
        <w:rPr>
          <w:rFonts w:eastAsia="Times New Roman" w:cstheme="minorHAnsi"/>
        </w:rPr>
      </w:pPr>
      <w:r>
        <w:rPr>
          <w:rFonts w:eastAsia="Times New Roman" w:cstheme="minorHAnsi"/>
        </w:rPr>
        <w:t>San Patricio fue un ejemplo de integración, por eso a pesar de ser patrón de Irlanda, su legado se celebra en muchos lugares del mundo. Su historia ha traspasado fronteras y esa es la verdadera celebración. ¡Vamos allá!</w:t>
      </w:r>
    </w:p>
    <w:p w14:paraId="79411A57" w14:textId="6018D789" w:rsidR="00603CE5" w:rsidRDefault="00603CE5" w:rsidP="00603CE5">
      <w:pPr>
        <w:spacing w:after="0" w:line="240" w:lineRule="auto"/>
        <w:jc w:val="both"/>
        <w:rPr>
          <w:rFonts w:eastAsia="Times New Roman" w:cstheme="minorHAnsi"/>
        </w:rPr>
      </w:pPr>
    </w:p>
    <w:p w14:paraId="519C6BEC" w14:textId="0D952C83" w:rsidR="00603CE5" w:rsidRPr="00493477" w:rsidRDefault="00603CE5" w:rsidP="00603CE5">
      <w:pPr>
        <w:spacing w:after="0" w:line="240" w:lineRule="auto"/>
        <w:jc w:val="both"/>
        <w:rPr>
          <w:rFonts w:eastAsia="Times New Roman" w:cstheme="minorHAnsi"/>
          <w:b/>
          <w:bCs/>
        </w:rPr>
      </w:pPr>
      <w:r>
        <w:rPr>
          <w:rFonts w:eastAsia="Times New Roman" w:cstheme="minorHAnsi"/>
          <w:b/>
          <w:bCs/>
        </w:rPr>
        <w:t xml:space="preserve">Su primer templo, una granja. </w:t>
      </w:r>
      <w:r w:rsidR="00B03BF1">
        <w:rPr>
          <w:rFonts w:eastAsia="Times New Roman" w:cstheme="minorHAnsi"/>
          <w:b/>
          <w:bCs/>
        </w:rPr>
        <w:t>Es l</w:t>
      </w:r>
      <w:r>
        <w:rPr>
          <w:rFonts w:eastAsia="Times New Roman" w:cstheme="minorHAnsi"/>
          <w:b/>
          <w:bCs/>
        </w:rPr>
        <w:t xml:space="preserve">a </w:t>
      </w:r>
      <w:r w:rsidR="00B30907">
        <w:rPr>
          <w:rFonts w:eastAsia="Times New Roman" w:cstheme="minorHAnsi"/>
          <w:b/>
          <w:bCs/>
        </w:rPr>
        <w:t>i</w:t>
      </w:r>
      <w:r>
        <w:rPr>
          <w:rFonts w:eastAsia="Times New Roman" w:cstheme="minorHAnsi"/>
          <w:b/>
          <w:bCs/>
        </w:rPr>
        <w:t>glesia de Saul</w:t>
      </w:r>
      <w:r w:rsidR="00F23C28">
        <w:rPr>
          <w:rFonts w:eastAsia="Times New Roman" w:cstheme="minorHAnsi"/>
          <w:b/>
          <w:bCs/>
        </w:rPr>
        <w:t xml:space="preserve">, en </w:t>
      </w:r>
      <w:r w:rsidR="00D222A3">
        <w:rPr>
          <w:rFonts w:eastAsia="Times New Roman" w:cstheme="minorHAnsi"/>
          <w:b/>
          <w:bCs/>
        </w:rPr>
        <w:t>Irlanda del Norte</w:t>
      </w:r>
    </w:p>
    <w:p w14:paraId="78E5215C" w14:textId="2422178A" w:rsidR="00603CE5" w:rsidRDefault="00F23C28" w:rsidP="00603CE5">
      <w:pPr>
        <w:spacing w:after="0" w:line="240" w:lineRule="auto"/>
        <w:jc w:val="both"/>
        <w:rPr>
          <w:rFonts w:cstheme="minorHAnsi"/>
        </w:rPr>
      </w:pPr>
      <w:r>
        <w:rPr>
          <w:rFonts w:cstheme="minorHAnsi"/>
        </w:rPr>
        <w:t>La historia de San Patricio en Irlanda comienza en el condado de Down</w:t>
      </w:r>
      <w:r w:rsidR="00B03BF1">
        <w:rPr>
          <w:rFonts w:cstheme="minorHAnsi"/>
        </w:rPr>
        <w:t>,</w:t>
      </w:r>
      <w:r w:rsidR="0099078A">
        <w:rPr>
          <w:rFonts w:cstheme="minorHAnsi"/>
        </w:rPr>
        <w:t xml:space="preserve"> en Irlanda del Norte, un lugar</w:t>
      </w:r>
      <w:r w:rsidR="00B03BF1">
        <w:rPr>
          <w:rFonts w:cstheme="minorHAnsi"/>
        </w:rPr>
        <w:t xml:space="preserve"> que se ha convertido en el punto de partida de una ruta de peregrinación que han hecho ya millones de personas. </w:t>
      </w:r>
      <w:r w:rsidR="00603CE5">
        <w:rPr>
          <w:rFonts w:cstheme="minorHAnsi"/>
        </w:rPr>
        <w:t xml:space="preserve">Corría el siglo V cuando este hombre de corazón afable y piadoso construyó </w:t>
      </w:r>
      <w:r>
        <w:rPr>
          <w:rFonts w:cstheme="minorHAnsi"/>
        </w:rPr>
        <w:t xml:space="preserve">aquí </w:t>
      </w:r>
      <w:r w:rsidR="00603CE5">
        <w:rPr>
          <w:rFonts w:cstheme="minorHAnsi"/>
        </w:rPr>
        <w:t>sus primeras iglesias</w:t>
      </w:r>
      <w:r w:rsidR="00B03BF1">
        <w:rPr>
          <w:rFonts w:cstheme="minorHAnsi"/>
        </w:rPr>
        <w:t>.</w:t>
      </w:r>
      <w:r>
        <w:rPr>
          <w:rFonts w:cstheme="minorHAnsi"/>
        </w:rPr>
        <w:t xml:space="preserve"> </w:t>
      </w:r>
      <w:r w:rsidR="00603CE5">
        <w:rPr>
          <w:rFonts w:cstheme="minorHAnsi"/>
        </w:rPr>
        <w:t>La historia dice que fue un granjero el que le brindó unas tierras para que pudiese predicar el cristianismo. Una granja, conocida como Iglesia de Saul, sigue en pie como un templo conmemorativo con una réplica de una torre circular.</w:t>
      </w:r>
      <w:r w:rsidR="00B03BF1" w:rsidRPr="00B03BF1">
        <w:rPr>
          <w:rFonts w:cstheme="minorHAnsi"/>
        </w:rPr>
        <w:t xml:space="preserve"> </w:t>
      </w:r>
      <w:r w:rsidR="00B03BF1">
        <w:rPr>
          <w:rFonts w:cstheme="minorHAnsi"/>
        </w:rPr>
        <w:t xml:space="preserve">Saul es la versión inglesa de la palabra gaélica </w:t>
      </w:r>
      <w:r w:rsidR="00B03BF1" w:rsidRPr="00B03BF1">
        <w:rPr>
          <w:rFonts w:cstheme="minorHAnsi"/>
          <w:i/>
          <w:iCs/>
        </w:rPr>
        <w:t>sabhall</w:t>
      </w:r>
      <w:r w:rsidR="00B03BF1">
        <w:rPr>
          <w:rFonts w:cstheme="minorHAnsi"/>
        </w:rPr>
        <w:t>, que significa granero.</w:t>
      </w:r>
    </w:p>
    <w:p w14:paraId="093DC474" w14:textId="77777777" w:rsidR="00603CE5" w:rsidRDefault="00603CE5" w:rsidP="00603CE5">
      <w:pPr>
        <w:spacing w:after="0" w:line="240" w:lineRule="auto"/>
        <w:jc w:val="both"/>
        <w:rPr>
          <w:rFonts w:eastAsia="Times New Roman" w:cstheme="minorHAnsi"/>
          <w:b/>
          <w:bCs/>
        </w:rPr>
      </w:pPr>
    </w:p>
    <w:p w14:paraId="21A65DB3" w14:textId="0C3AA22D" w:rsidR="00603CE5" w:rsidRPr="00493477" w:rsidRDefault="004A3901" w:rsidP="00603CE5">
      <w:pPr>
        <w:spacing w:after="0" w:line="240" w:lineRule="auto"/>
        <w:jc w:val="both"/>
        <w:rPr>
          <w:rFonts w:eastAsia="Times New Roman" w:cstheme="minorHAnsi"/>
          <w:b/>
          <w:bCs/>
        </w:rPr>
      </w:pPr>
      <w:r>
        <w:rPr>
          <w:rFonts w:eastAsia="Times New Roman" w:cstheme="minorHAnsi"/>
          <w:b/>
          <w:bCs/>
        </w:rPr>
        <w:t>U</w:t>
      </w:r>
      <w:r w:rsidR="00603CE5">
        <w:rPr>
          <w:rFonts w:eastAsia="Times New Roman" w:cstheme="minorHAnsi"/>
          <w:b/>
          <w:bCs/>
        </w:rPr>
        <w:t xml:space="preserve">na experiencia </w:t>
      </w:r>
      <w:r>
        <w:rPr>
          <w:rFonts w:eastAsia="Times New Roman" w:cstheme="minorHAnsi"/>
          <w:b/>
          <w:bCs/>
        </w:rPr>
        <w:t xml:space="preserve">inmersiva: el </w:t>
      </w:r>
      <w:r w:rsidRPr="00816EBA">
        <w:rPr>
          <w:rFonts w:eastAsia="Times New Roman" w:cstheme="minorHAnsi"/>
          <w:b/>
          <w:bCs/>
        </w:rPr>
        <w:t>Centro de San Patricio</w:t>
      </w:r>
    </w:p>
    <w:p w14:paraId="14D02F48" w14:textId="09FF12C3" w:rsidR="00603CE5" w:rsidRDefault="004A3901" w:rsidP="00603CE5">
      <w:pPr>
        <w:spacing w:after="0" w:line="240" w:lineRule="auto"/>
        <w:jc w:val="both"/>
        <w:rPr>
          <w:rFonts w:cstheme="minorHAnsi"/>
        </w:rPr>
      </w:pPr>
      <w:r>
        <w:rPr>
          <w:rFonts w:cstheme="minorHAnsi"/>
        </w:rPr>
        <w:t xml:space="preserve">Una </w:t>
      </w:r>
      <w:r w:rsidR="00603CE5">
        <w:rPr>
          <w:rFonts w:cstheme="minorHAnsi"/>
        </w:rPr>
        <w:t xml:space="preserve">de las atracciones más visitadas de Irlanda </w:t>
      </w:r>
      <w:r>
        <w:rPr>
          <w:rFonts w:cstheme="minorHAnsi"/>
        </w:rPr>
        <w:t>y parada obligatoria en esta peregrinación de San Patricio</w:t>
      </w:r>
      <w:r w:rsidRPr="004A3901">
        <w:rPr>
          <w:rFonts w:cstheme="minorHAnsi"/>
        </w:rPr>
        <w:t xml:space="preserve"> </w:t>
      </w:r>
      <w:r>
        <w:rPr>
          <w:rFonts w:cstheme="minorHAnsi"/>
        </w:rPr>
        <w:t xml:space="preserve">es el </w:t>
      </w:r>
      <w:hyperlink r:id="rId4" w:history="1">
        <w:r w:rsidRPr="00F66484">
          <w:rPr>
            <w:rStyle w:val="Hipervnculo"/>
            <w:rFonts w:cstheme="minorHAnsi"/>
          </w:rPr>
          <w:t>Centro de San Patricio</w:t>
        </w:r>
      </w:hyperlink>
      <w:r>
        <w:rPr>
          <w:rFonts w:cstheme="minorHAnsi"/>
        </w:rPr>
        <w:t xml:space="preserve">, también </w:t>
      </w:r>
      <w:r w:rsidR="00603CE5">
        <w:rPr>
          <w:rFonts w:cstheme="minorHAnsi"/>
        </w:rPr>
        <w:t>en el condado de Down</w:t>
      </w:r>
      <w:r>
        <w:rPr>
          <w:rFonts w:cstheme="minorHAnsi"/>
        </w:rPr>
        <w:t>. Se trata d</w:t>
      </w:r>
      <w:r w:rsidR="00603CE5">
        <w:rPr>
          <w:rFonts w:cstheme="minorHAnsi"/>
        </w:rPr>
        <w:t xml:space="preserve">el único lugar del mundo que acoge una muestra permanente acerca de </w:t>
      </w:r>
      <w:r>
        <w:rPr>
          <w:rFonts w:cstheme="minorHAnsi"/>
        </w:rPr>
        <w:t>su figura</w:t>
      </w:r>
      <w:r w:rsidR="00603CE5">
        <w:rPr>
          <w:rFonts w:cstheme="minorHAnsi"/>
        </w:rPr>
        <w:t xml:space="preserve">. El </w:t>
      </w:r>
      <w:r w:rsidR="00603CE5">
        <w:t>centro descubre</w:t>
      </w:r>
      <w:r w:rsidR="00603CE5">
        <w:rPr>
          <w:rFonts w:cstheme="minorHAnsi"/>
        </w:rPr>
        <w:t xml:space="preserve"> al visitante la importancia de San Patricio en la cultura irlandesa a través de innovadoras producciones digitales</w:t>
      </w:r>
      <w:r w:rsidR="006D3F30">
        <w:rPr>
          <w:rFonts w:cstheme="minorHAnsi"/>
        </w:rPr>
        <w:t>,</w:t>
      </w:r>
      <w:r w:rsidR="00603CE5">
        <w:rPr>
          <w:rFonts w:cstheme="minorHAnsi"/>
        </w:rPr>
        <w:t xml:space="preserve"> </w:t>
      </w:r>
      <w:r w:rsidR="006D3F30">
        <w:rPr>
          <w:rFonts w:cstheme="minorHAnsi"/>
        </w:rPr>
        <w:t>un</w:t>
      </w:r>
      <w:r w:rsidR="00603CE5">
        <w:rPr>
          <w:rFonts w:cstheme="minorHAnsi"/>
        </w:rPr>
        <w:t>a experiencia totalmente inmersiva que combina la creatividad con la alta tecnología</w:t>
      </w:r>
      <w:r w:rsidR="006D3F30">
        <w:rPr>
          <w:rFonts w:cstheme="minorHAnsi"/>
        </w:rPr>
        <w:t xml:space="preserve"> y consigue </w:t>
      </w:r>
      <w:r w:rsidR="00603CE5">
        <w:rPr>
          <w:rFonts w:cstheme="minorHAnsi"/>
        </w:rPr>
        <w:t>captar la atención de todo</w:t>
      </w:r>
      <w:r w:rsidR="006D3F30">
        <w:rPr>
          <w:rFonts w:cstheme="minorHAnsi"/>
        </w:rPr>
        <w:t xml:space="preserve">s los </w:t>
      </w:r>
      <w:r w:rsidR="00603CE5">
        <w:rPr>
          <w:rFonts w:cstheme="minorHAnsi"/>
        </w:rPr>
        <w:t>públicos.</w:t>
      </w:r>
      <w:r w:rsidR="00D222A3">
        <w:rPr>
          <w:rFonts w:cstheme="minorHAnsi"/>
        </w:rPr>
        <w:t xml:space="preserve"> </w:t>
      </w:r>
      <w:r w:rsidR="00603CE5">
        <w:rPr>
          <w:rFonts w:cstheme="minorHAnsi"/>
        </w:rPr>
        <w:t xml:space="preserve">Las proyecciones aéreas </w:t>
      </w:r>
      <w:r w:rsidR="006D3F30">
        <w:rPr>
          <w:rFonts w:cstheme="minorHAnsi"/>
        </w:rPr>
        <w:t xml:space="preserve">también </w:t>
      </w:r>
      <w:r w:rsidR="00603CE5">
        <w:rPr>
          <w:rFonts w:cstheme="minorHAnsi"/>
        </w:rPr>
        <w:t xml:space="preserve">ayudan al viajero a hacerse una idea de la relevancia de este condado para el desarrollo del cristianismo en Irlanda, </w:t>
      </w:r>
      <w:r>
        <w:rPr>
          <w:rFonts w:cstheme="minorHAnsi"/>
        </w:rPr>
        <w:t>igual que</w:t>
      </w:r>
      <w:r w:rsidR="00603CE5">
        <w:rPr>
          <w:rFonts w:cstheme="minorHAnsi"/>
        </w:rPr>
        <w:t xml:space="preserve"> la muestra de disfraces de desfiles del Día de San Patricio en distintos lugares del mundo ayuda a construir la verdadera dimensión de la influencia del patrón de Irlanda fuera de la Isla Esmeralda.</w:t>
      </w:r>
    </w:p>
    <w:p w14:paraId="11B2A1F2" w14:textId="77777777" w:rsidR="00603CE5" w:rsidRDefault="00603CE5" w:rsidP="00603CE5">
      <w:pPr>
        <w:spacing w:after="0" w:line="240" w:lineRule="auto"/>
        <w:jc w:val="both"/>
        <w:rPr>
          <w:rFonts w:cstheme="minorHAnsi"/>
        </w:rPr>
      </w:pPr>
    </w:p>
    <w:p w14:paraId="0CFB6AA7" w14:textId="5105AAD1" w:rsidR="00603CE5" w:rsidRPr="00FE16B1" w:rsidRDefault="00603CE5" w:rsidP="00603CE5">
      <w:pPr>
        <w:spacing w:after="0" w:line="240" w:lineRule="auto"/>
        <w:jc w:val="both"/>
        <w:rPr>
          <w:rFonts w:eastAsia="Times New Roman" w:cstheme="minorHAnsi"/>
          <w:b/>
          <w:bCs/>
        </w:rPr>
      </w:pPr>
      <w:r>
        <w:rPr>
          <w:rFonts w:eastAsia="Times New Roman" w:cstheme="minorHAnsi"/>
          <w:b/>
          <w:bCs/>
        </w:rPr>
        <w:t xml:space="preserve">La tumba de San Patricio en la </w:t>
      </w:r>
      <w:r w:rsidRPr="00FE16B1">
        <w:rPr>
          <w:rFonts w:eastAsia="Times New Roman" w:cstheme="minorHAnsi"/>
          <w:b/>
          <w:bCs/>
        </w:rPr>
        <w:t>Catedral de Down</w:t>
      </w:r>
      <w:r w:rsidR="004A3901">
        <w:rPr>
          <w:rFonts w:eastAsia="Times New Roman" w:cstheme="minorHAnsi"/>
          <w:b/>
          <w:bCs/>
        </w:rPr>
        <w:t xml:space="preserve"> </w:t>
      </w:r>
    </w:p>
    <w:p w14:paraId="243742D0" w14:textId="03D6D3EE" w:rsidR="00603CE5" w:rsidRDefault="00603CE5" w:rsidP="00603CE5">
      <w:pPr>
        <w:spacing w:after="0" w:line="240" w:lineRule="auto"/>
        <w:jc w:val="both"/>
        <w:rPr>
          <w:rFonts w:cstheme="minorHAnsi"/>
        </w:rPr>
      </w:pPr>
      <w:r w:rsidRPr="00FE16B1">
        <w:rPr>
          <w:rFonts w:cstheme="minorHAnsi"/>
        </w:rPr>
        <w:lastRenderedPageBreak/>
        <w:t xml:space="preserve">La </w:t>
      </w:r>
      <w:hyperlink r:id="rId5" w:history="1">
        <w:r w:rsidRPr="00110FCA">
          <w:rPr>
            <w:rStyle w:val="Hipervnculo"/>
            <w:rFonts w:cstheme="minorHAnsi"/>
          </w:rPr>
          <w:t>catedral de Down</w:t>
        </w:r>
      </w:hyperlink>
      <w:r>
        <w:rPr>
          <w:rFonts w:cstheme="minorHAnsi"/>
        </w:rPr>
        <w:t xml:space="preserve">, </w:t>
      </w:r>
      <w:r w:rsidRPr="00FE16B1">
        <w:rPr>
          <w:rFonts w:cstheme="minorHAnsi"/>
        </w:rPr>
        <w:t>ubicada en un antiguo monasterio benedictino</w:t>
      </w:r>
      <w:r>
        <w:rPr>
          <w:rFonts w:cstheme="minorHAnsi"/>
        </w:rPr>
        <w:t xml:space="preserve">, es el lugar perfecto para conectar con la espiritualidad. </w:t>
      </w:r>
      <w:r w:rsidR="004A3901">
        <w:rPr>
          <w:rFonts w:cstheme="minorHAnsi"/>
        </w:rPr>
        <w:t xml:space="preserve">Allí es </w:t>
      </w:r>
      <w:r w:rsidR="004A3901" w:rsidRPr="00FE16B1">
        <w:rPr>
          <w:rFonts w:cstheme="minorHAnsi"/>
        </w:rPr>
        <w:t>donde se enterraron los restos de San Patricio en el año 461</w:t>
      </w:r>
      <w:r w:rsidR="004A3901">
        <w:rPr>
          <w:rFonts w:cstheme="minorHAnsi"/>
        </w:rPr>
        <w:t xml:space="preserve">. </w:t>
      </w:r>
      <w:r>
        <w:rPr>
          <w:rFonts w:cstheme="minorHAnsi"/>
        </w:rPr>
        <w:t>Los lazos que unen a este Santo con esta tierra son fuertes, de ahí que las actividades para sentir la magia de su historia sean innumerables. En</w:t>
      </w:r>
      <w:r w:rsidRPr="00FE16B1">
        <w:rPr>
          <w:rFonts w:cstheme="minorHAnsi"/>
        </w:rPr>
        <w:t xml:space="preserve"> lo alto de Slieve Patrick se encuentra la estatua en honor a</w:t>
      </w:r>
      <w:r>
        <w:rPr>
          <w:rFonts w:cstheme="minorHAnsi"/>
        </w:rPr>
        <w:t xml:space="preserve"> San Patricio</w:t>
      </w:r>
      <w:r w:rsidRPr="00FE16B1">
        <w:rPr>
          <w:rFonts w:cstheme="minorHAnsi"/>
        </w:rPr>
        <w:t xml:space="preserve"> más alta del mundo</w:t>
      </w:r>
      <w:r>
        <w:rPr>
          <w:rFonts w:cstheme="minorHAnsi"/>
        </w:rPr>
        <w:t xml:space="preserve"> y son muchos los recorridos</w:t>
      </w:r>
      <w:r w:rsidR="004A3901">
        <w:rPr>
          <w:rFonts w:cstheme="minorHAnsi"/>
        </w:rPr>
        <w:t>,</w:t>
      </w:r>
      <w:r>
        <w:rPr>
          <w:rFonts w:cstheme="minorHAnsi"/>
        </w:rPr>
        <w:t xml:space="preserve"> a pie o en autocar, que se organizan para llegar hasta ella.</w:t>
      </w:r>
    </w:p>
    <w:p w14:paraId="638CFB92" w14:textId="329BED07" w:rsidR="005F004E" w:rsidRDefault="005F004E" w:rsidP="00603CE5">
      <w:pPr>
        <w:spacing w:after="0" w:line="240" w:lineRule="auto"/>
        <w:jc w:val="both"/>
        <w:rPr>
          <w:rFonts w:cstheme="minorHAnsi"/>
        </w:rPr>
      </w:pPr>
    </w:p>
    <w:p w14:paraId="2956AAF2" w14:textId="77777777" w:rsidR="005F004E" w:rsidRDefault="005F004E" w:rsidP="005F004E">
      <w:pPr>
        <w:spacing w:after="0" w:line="240" w:lineRule="auto"/>
        <w:jc w:val="both"/>
        <w:rPr>
          <w:rStyle w:val="Textoennegrita"/>
          <w:rFonts w:cstheme="minorHAnsi"/>
        </w:rPr>
      </w:pPr>
      <w:proofErr w:type="spellStart"/>
      <w:r>
        <w:rPr>
          <w:rStyle w:val="Textoennegrita"/>
          <w:rFonts w:cstheme="minorHAnsi"/>
        </w:rPr>
        <w:t>Armagh</w:t>
      </w:r>
      <w:proofErr w:type="spellEnd"/>
      <w:r>
        <w:rPr>
          <w:rStyle w:val="Textoennegrita"/>
          <w:rFonts w:cstheme="minorHAnsi"/>
        </w:rPr>
        <w:t xml:space="preserve">: la ciudad que tiene dos catedrales en honor a San Patricio </w:t>
      </w:r>
    </w:p>
    <w:p w14:paraId="22E0E8FB" w14:textId="1F197063" w:rsidR="005F004E" w:rsidRDefault="005F004E" w:rsidP="00603CE5">
      <w:pPr>
        <w:spacing w:after="0" w:line="240" w:lineRule="auto"/>
        <w:jc w:val="both"/>
        <w:rPr>
          <w:rFonts w:cstheme="minorHAnsi"/>
        </w:rPr>
      </w:pPr>
      <w:r>
        <w:rPr>
          <w:rFonts w:cstheme="minorHAnsi"/>
        </w:rPr>
        <w:t xml:space="preserve">En la </w:t>
      </w:r>
      <w:hyperlink r:id="rId6" w:history="1">
        <w:r w:rsidRPr="00753923">
          <w:rPr>
            <w:rStyle w:val="Hipervnculo"/>
            <w:rFonts w:cstheme="minorHAnsi"/>
          </w:rPr>
          <w:t xml:space="preserve">ciudad de </w:t>
        </w:r>
        <w:proofErr w:type="spellStart"/>
        <w:r w:rsidRPr="00753923">
          <w:rPr>
            <w:rStyle w:val="Hipervnculo"/>
            <w:rFonts w:cstheme="minorHAnsi"/>
          </w:rPr>
          <w:t>Armagh</w:t>
        </w:r>
        <w:proofErr w:type="spellEnd"/>
      </w:hyperlink>
      <w:r>
        <w:rPr>
          <w:rFonts w:cstheme="minorHAnsi"/>
        </w:rPr>
        <w:t>,</w:t>
      </w:r>
      <w:r w:rsidRPr="005938A8">
        <w:rPr>
          <w:rFonts w:cstheme="minorHAnsi"/>
        </w:rPr>
        <w:t xml:space="preserve"> </w:t>
      </w:r>
      <w:r w:rsidR="008D309A">
        <w:rPr>
          <w:rFonts w:cstheme="minorHAnsi"/>
        </w:rPr>
        <w:t xml:space="preserve">situada también </w:t>
      </w:r>
      <w:r>
        <w:rPr>
          <w:rFonts w:cstheme="minorHAnsi"/>
        </w:rPr>
        <w:t xml:space="preserve">en Irlanda del Norte, el visitante </w:t>
      </w:r>
      <w:bookmarkStart w:id="0" w:name="_Hlk190626440"/>
      <w:r>
        <w:rPr>
          <w:rFonts w:cstheme="minorHAnsi"/>
        </w:rPr>
        <w:t>encontrará dos catedrales en honor a esta emblemática figura del catolicismo</w:t>
      </w:r>
      <w:bookmarkEnd w:id="0"/>
      <w:r>
        <w:rPr>
          <w:rFonts w:cstheme="minorHAnsi"/>
        </w:rPr>
        <w:t>. La primera de ellas se ubica en el mismo punto en el que San Patricio construiría su iglesia en el año 445, mientras que la segunda se levantó en la Edad Media en conmemoración a sus obras.</w:t>
      </w:r>
    </w:p>
    <w:p w14:paraId="770AFD9A" w14:textId="77777777" w:rsidR="00603CE5" w:rsidRDefault="00603CE5" w:rsidP="00603CE5">
      <w:pPr>
        <w:spacing w:after="0" w:line="240" w:lineRule="auto"/>
        <w:rPr>
          <w:rFonts w:cstheme="minorHAnsi"/>
        </w:rPr>
      </w:pPr>
    </w:p>
    <w:p w14:paraId="77C97ACD" w14:textId="77777777" w:rsidR="005F004E" w:rsidRDefault="005F004E" w:rsidP="005F004E">
      <w:pPr>
        <w:spacing w:after="0" w:line="240" w:lineRule="auto"/>
        <w:jc w:val="both"/>
        <w:rPr>
          <w:rStyle w:val="Textoennegrita"/>
          <w:rFonts w:cstheme="minorHAnsi"/>
        </w:rPr>
      </w:pPr>
      <w:r w:rsidRPr="005938A8">
        <w:rPr>
          <w:rStyle w:val="Textoennegrita"/>
          <w:rFonts w:cstheme="minorHAnsi"/>
        </w:rPr>
        <w:t xml:space="preserve">Roca de </w:t>
      </w:r>
      <w:proofErr w:type="spellStart"/>
      <w:r w:rsidRPr="005938A8">
        <w:rPr>
          <w:rStyle w:val="Textoennegrita"/>
          <w:rFonts w:cstheme="minorHAnsi"/>
        </w:rPr>
        <w:t>Cashel</w:t>
      </w:r>
      <w:proofErr w:type="spellEnd"/>
      <w:r>
        <w:rPr>
          <w:rStyle w:val="Textoennegrita"/>
          <w:rFonts w:cstheme="minorHAnsi"/>
        </w:rPr>
        <w:t>, símbolo del final de la Irlanda pagana</w:t>
      </w:r>
    </w:p>
    <w:p w14:paraId="07790B34" w14:textId="77777777" w:rsidR="005F004E" w:rsidRDefault="005F004E" w:rsidP="005F004E">
      <w:pPr>
        <w:spacing w:after="0" w:line="240" w:lineRule="auto"/>
        <w:jc w:val="both"/>
        <w:rPr>
          <w:rFonts w:cstheme="minorHAnsi"/>
        </w:rPr>
      </w:pPr>
      <w:r>
        <w:rPr>
          <w:rFonts w:cstheme="minorHAnsi"/>
        </w:rPr>
        <w:t>Otro lugar que bien merece una visita es l</w:t>
      </w:r>
      <w:r w:rsidRPr="005938A8">
        <w:rPr>
          <w:rFonts w:cstheme="minorHAnsi"/>
        </w:rPr>
        <w:t xml:space="preserve">a </w:t>
      </w:r>
      <w:hyperlink r:id="rId7" w:history="1">
        <w:r w:rsidRPr="00110FCA">
          <w:rPr>
            <w:rStyle w:val="Hipervnculo"/>
            <w:rFonts w:cstheme="minorHAnsi"/>
          </w:rPr>
          <w:t xml:space="preserve">Roca de </w:t>
        </w:r>
        <w:proofErr w:type="spellStart"/>
        <w:r w:rsidRPr="00110FCA">
          <w:rPr>
            <w:rStyle w:val="Hipervnculo"/>
            <w:rFonts w:cstheme="minorHAnsi"/>
          </w:rPr>
          <w:t>Cashel</w:t>
        </w:r>
        <w:proofErr w:type="spellEnd"/>
      </w:hyperlink>
      <w:r>
        <w:rPr>
          <w:rFonts w:cstheme="minorHAnsi"/>
        </w:rPr>
        <w:t xml:space="preserve"> (en el condado de Tipperary), un conjunto de edificios y restos medievales</w:t>
      </w:r>
      <w:r w:rsidRPr="00BD75AE">
        <w:rPr>
          <w:rFonts w:cstheme="minorHAnsi"/>
        </w:rPr>
        <w:t xml:space="preserve">. </w:t>
      </w:r>
      <w:r>
        <w:rPr>
          <w:rFonts w:cstheme="minorHAnsi"/>
        </w:rPr>
        <w:t xml:space="preserve">Aquí, según cuenta la leyenda, San Patricio clavó su bastón en el pie del rey del </w:t>
      </w:r>
      <w:proofErr w:type="spellStart"/>
      <w:r>
        <w:rPr>
          <w:rFonts w:cstheme="minorHAnsi"/>
        </w:rPr>
        <w:t>Munster</w:t>
      </w:r>
      <w:proofErr w:type="spellEnd"/>
      <w:r>
        <w:rPr>
          <w:rFonts w:cstheme="minorHAnsi"/>
        </w:rPr>
        <w:t xml:space="preserve">, acabando así con el paganismo en la isla. Este lugar está considerado uno </w:t>
      </w:r>
      <w:r w:rsidRPr="005938A8">
        <w:rPr>
          <w:rFonts w:cstheme="minorHAnsi"/>
        </w:rPr>
        <w:t xml:space="preserve">de los </w:t>
      </w:r>
      <w:r>
        <w:rPr>
          <w:rFonts w:cstheme="minorHAnsi"/>
        </w:rPr>
        <w:t xml:space="preserve">lugares </w:t>
      </w:r>
      <w:r w:rsidRPr="005938A8">
        <w:rPr>
          <w:rFonts w:cstheme="minorHAnsi"/>
        </w:rPr>
        <w:t>patrimon</w:t>
      </w:r>
      <w:r>
        <w:rPr>
          <w:rFonts w:cstheme="minorHAnsi"/>
        </w:rPr>
        <w:t>iales</w:t>
      </w:r>
      <w:r w:rsidRPr="005938A8">
        <w:rPr>
          <w:rFonts w:cstheme="minorHAnsi"/>
        </w:rPr>
        <w:t xml:space="preserve"> más importantes de Irlanda</w:t>
      </w:r>
      <w:r>
        <w:rPr>
          <w:rFonts w:cstheme="minorHAnsi"/>
        </w:rPr>
        <w:t xml:space="preserve"> y es famoso también por sus vistas panorámicas sobre </w:t>
      </w:r>
      <w:r w:rsidRPr="00BD75AE">
        <w:rPr>
          <w:rFonts w:cstheme="minorHAnsi"/>
        </w:rPr>
        <w:t>llanura de Tipperary</w:t>
      </w:r>
      <w:r>
        <w:rPr>
          <w:rFonts w:cstheme="minorHAnsi"/>
        </w:rPr>
        <w:t>.</w:t>
      </w:r>
    </w:p>
    <w:p w14:paraId="6CC54CAE" w14:textId="77777777" w:rsidR="005F004E" w:rsidRDefault="005F004E" w:rsidP="00603CE5">
      <w:pPr>
        <w:spacing w:after="0" w:line="240" w:lineRule="auto"/>
        <w:jc w:val="both"/>
        <w:rPr>
          <w:rStyle w:val="Textoennegrita"/>
          <w:rFonts w:cstheme="minorHAnsi"/>
        </w:rPr>
      </w:pPr>
    </w:p>
    <w:p w14:paraId="7BAFE731" w14:textId="49AF7FC4" w:rsidR="00603CE5" w:rsidRDefault="00603CE5" w:rsidP="00603CE5">
      <w:pPr>
        <w:spacing w:after="0" w:line="240" w:lineRule="auto"/>
        <w:jc w:val="both"/>
        <w:rPr>
          <w:rStyle w:val="Textoennegrita"/>
          <w:rFonts w:cstheme="minorHAnsi"/>
        </w:rPr>
      </w:pPr>
      <w:r w:rsidRPr="005938A8">
        <w:rPr>
          <w:rStyle w:val="Textoennegrita"/>
          <w:rFonts w:cstheme="minorHAnsi"/>
        </w:rPr>
        <w:t>Lough Derg</w:t>
      </w:r>
      <w:r w:rsidR="00BD75AE">
        <w:rPr>
          <w:rStyle w:val="Textoennegrita"/>
          <w:rFonts w:cstheme="minorHAnsi"/>
        </w:rPr>
        <w:t xml:space="preserve"> (Donegal) y </w:t>
      </w:r>
      <w:r>
        <w:rPr>
          <w:rStyle w:val="Textoennegrita"/>
          <w:rFonts w:cstheme="minorHAnsi"/>
        </w:rPr>
        <w:t>el milagro de las serpientes</w:t>
      </w:r>
    </w:p>
    <w:p w14:paraId="47AFEB90" w14:textId="681B9E2D" w:rsidR="00603CE5" w:rsidRDefault="00603CE5" w:rsidP="00603CE5">
      <w:pPr>
        <w:spacing w:after="0" w:line="240" w:lineRule="auto"/>
        <w:jc w:val="both"/>
        <w:rPr>
          <w:rFonts w:cstheme="minorHAnsi"/>
        </w:rPr>
      </w:pPr>
      <w:r>
        <w:rPr>
          <w:rFonts w:cstheme="minorHAnsi"/>
        </w:rPr>
        <w:t xml:space="preserve">Uno de los milagros </w:t>
      </w:r>
      <w:r w:rsidR="004A3901">
        <w:rPr>
          <w:rFonts w:cstheme="minorHAnsi"/>
        </w:rPr>
        <w:t xml:space="preserve">de San Patricio </w:t>
      </w:r>
      <w:r>
        <w:rPr>
          <w:rFonts w:cstheme="minorHAnsi"/>
        </w:rPr>
        <w:t xml:space="preserve">que más han trascendido </w:t>
      </w:r>
      <w:r w:rsidR="004A3901">
        <w:rPr>
          <w:rFonts w:cstheme="minorHAnsi"/>
        </w:rPr>
        <w:t>a lo largo de</w:t>
      </w:r>
      <w:r>
        <w:rPr>
          <w:rFonts w:cstheme="minorHAnsi"/>
        </w:rPr>
        <w:t xml:space="preserve"> la </w:t>
      </w:r>
      <w:r w:rsidR="004A3901">
        <w:rPr>
          <w:rFonts w:cstheme="minorHAnsi"/>
        </w:rPr>
        <w:t>H</w:t>
      </w:r>
      <w:r>
        <w:rPr>
          <w:rFonts w:cstheme="minorHAnsi"/>
        </w:rPr>
        <w:t>istoria guía los pasos de</w:t>
      </w:r>
      <w:r w:rsidR="004A3901">
        <w:rPr>
          <w:rFonts w:cstheme="minorHAnsi"/>
        </w:rPr>
        <w:t xml:space="preserve"> los </w:t>
      </w:r>
      <w:r>
        <w:rPr>
          <w:rFonts w:cstheme="minorHAnsi"/>
        </w:rPr>
        <w:t>peregrino</w:t>
      </w:r>
      <w:r w:rsidR="004A3901">
        <w:rPr>
          <w:rFonts w:cstheme="minorHAnsi"/>
        </w:rPr>
        <w:t>s</w:t>
      </w:r>
      <w:r>
        <w:rPr>
          <w:rFonts w:cstheme="minorHAnsi"/>
        </w:rPr>
        <w:t xml:space="preserve"> hasta </w:t>
      </w:r>
      <w:hyperlink r:id="rId8" w:history="1">
        <w:r w:rsidRPr="00110FCA">
          <w:rPr>
            <w:rStyle w:val="Hipervnculo"/>
            <w:rFonts w:cstheme="minorHAnsi"/>
          </w:rPr>
          <w:t>Lough Derg</w:t>
        </w:r>
      </w:hyperlink>
      <w:r>
        <w:rPr>
          <w:rFonts w:cstheme="minorHAnsi"/>
        </w:rPr>
        <w:t>, en el condado de Donegal</w:t>
      </w:r>
      <w:r w:rsidR="004A3901">
        <w:rPr>
          <w:rFonts w:cstheme="minorHAnsi"/>
        </w:rPr>
        <w:t>. En este lugar</w:t>
      </w:r>
      <w:r>
        <w:rPr>
          <w:rFonts w:cstheme="minorHAnsi"/>
        </w:rPr>
        <w:t xml:space="preserve"> se dice que el </w:t>
      </w:r>
      <w:r w:rsidR="004A3901">
        <w:rPr>
          <w:rFonts w:cstheme="minorHAnsi"/>
        </w:rPr>
        <w:t>p</w:t>
      </w:r>
      <w:r>
        <w:rPr>
          <w:rFonts w:cstheme="minorHAnsi"/>
        </w:rPr>
        <w:t xml:space="preserve">atrón de Irlanda expulsó a las serpientes, convirtiendo a la isla en uno los pocos puntos del planeta </w:t>
      </w:r>
      <w:r w:rsidR="00BD75AE">
        <w:rPr>
          <w:rFonts w:cstheme="minorHAnsi"/>
        </w:rPr>
        <w:t>en los que no hay ni rastro de</w:t>
      </w:r>
      <w:r>
        <w:rPr>
          <w:rFonts w:cstheme="minorHAnsi"/>
        </w:rPr>
        <w:t xml:space="preserve"> este reptil. </w:t>
      </w:r>
    </w:p>
    <w:p w14:paraId="0688A48B" w14:textId="77777777" w:rsidR="00603CE5" w:rsidRDefault="00603CE5" w:rsidP="00603CE5">
      <w:pPr>
        <w:spacing w:after="0" w:line="240" w:lineRule="auto"/>
        <w:jc w:val="both"/>
        <w:rPr>
          <w:rFonts w:cstheme="minorHAnsi"/>
        </w:rPr>
      </w:pPr>
    </w:p>
    <w:p w14:paraId="00682090" w14:textId="77777777" w:rsidR="00603CE5" w:rsidRDefault="00603CE5" w:rsidP="00603CE5">
      <w:pPr>
        <w:spacing w:after="0" w:line="240" w:lineRule="auto"/>
        <w:jc w:val="both"/>
      </w:pPr>
    </w:p>
    <w:p w14:paraId="35B5F174" w14:textId="77777777" w:rsidR="00603CE5" w:rsidRPr="006B102D" w:rsidRDefault="00603CE5" w:rsidP="00603CE5">
      <w:pPr>
        <w:spacing w:after="0" w:line="240" w:lineRule="auto"/>
        <w:jc w:val="both"/>
      </w:pPr>
    </w:p>
    <w:p w14:paraId="55E319D3" w14:textId="77777777" w:rsidR="00F05626" w:rsidRDefault="00F05626"/>
    <w:sectPr w:rsidR="00F05626" w:rsidSect="00D4472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CE5"/>
    <w:rsid w:val="0039568F"/>
    <w:rsid w:val="004A3901"/>
    <w:rsid w:val="004B6C9B"/>
    <w:rsid w:val="004D7254"/>
    <w:rsid w:val="005F004E"/>
    <w:rsid w:val="00603CE5"/>
    <w:rsid w:val="00692FC8"/>
    <w:rsid w:val="006D3F30"/>
    <w:rsid w:val="00800138"/>
    <w:rsid w:val="008D309A"/>
    <w:rsid w:val="0099078A"/>
    <w:rsid w:val="00B03BF1"/>
    <w:rsid w:val="00B30907"/>
    <w:rsid w:val="00B92FEE"/>
    <w:rsid w:val="00BD75AE"/>
    <w:rsid w:val="00D222A3"/>
    <w:rsid w:val="00DC0E0E"/>
    <w:rsid w:val="00E1798A"/>
    <w:rsid w:val="00F05626"/>
    <w:rsid w:val="00F23C2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132F8"/>
  <w15:chartTrackingRefBased/>
  <w15:docId w15:val="{0BB1E3E6-300D-4863-864A-7ED327D1E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CE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03CE5"/>
    <w:rPr>
      <w:color w:val="0000FF"/>
      <w:u w:val="single"/>
    </w:rPr>
  </w:style>
  <w:style w:type="character" w:styleId="Textoennegrita">
    <w:name w:val="Strong"/>
    <w:basedOn w:val="Fuentedeprrafopredeter"/>
    <w:uiPriority w:val="22"/>
    <w:qFormat/>
    <w:rsid w:val="00603C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ughderg.org/" TargetMode="External"/><Relationship Id="rId3" Type="http://schemas.openxmlformats.org/officeDocument/2006/relationships/webSettings" Target="webSettings.xml"/><Relationship Id="rId7" Type="http://schemas.openxmlformats.org/officeDocument/2006/relationships/hyperlink" Target="https://www.ireland.com/es-es/things-to-do/attractions/the-rock-of-cashe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sitarmagh.com/festivals/st-patricks/" TargetMode="External"/><Relationship Id="rId5" Type="http://schemas.openxmlformats.org/officeDocument/2006/relationships/hyperlink" Target="https://www.downcathedral.org/" TargetMode="External"/><Relationship Id="rId10" Type="http://schemas.openxmlformats.org/officeDocument/2006/relationships/theme" Target="theme/theme1.xml"/><Relationship Id="rId4" Type="http://schemas.openxmlformats.org/officeDocument/2006/relationships/hyperlink" Target="https://media.ireland.com/es-es/news-release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817</Words>
  <Characters>4658</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Comunica por Cuatro</dc:creator>
  <cp:keywords/>
  <dc:description/>
  <cp:lastModifiedBy>Soraya Gabriel</cp:lastModifiedBy>
  <cp:revision>2</cp:revision>
  <dcterms:created xsi:type="dcterms:W3CDTF">2025-02-17T14:26:00Z</dcterms:created>
  <dcterms:modified xsi:type="dcterms:W3CDTF">2025-02-17T14:26:00Z</dcterms:modified>
</cp:coreProperties>
</file>